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38" w:rsidRDefault="00614593" w:rsidP="009E60D1">
      <w:pPr>
        <w:jc w:val="center"/>
      </w:pPr>
      <w:bookmarkStart w:id="0" w:name="_GoBack"/>
      <w:bookmarkEnd w:id="0"/>
      <w:r>
        <w:rPr>
          <w:noProof/>
        </w:rPr>
        <w:drawing>
          <wp:inline distT="0" distB="0" distL="0" distR="0">
            <wp:extent cx="1586430" cy="1533843"/>
            <wp:effectExtent l="19050" t="0" r="0" b="0"/>
            <wp:docPr id="1" name="Picture 1" descr="C:\Users\Laurel Page\Downloads\AGENTS OF FIELD_revision_11.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l Page\Downloads\AGENTS OF FIELD_revision_11.26.18.jpg"/>
                    <pic:cNvPicPr>
                      <a:picLocks noChangeAspect="1" noChangeArrowheads="1"/>
                    </pic:cNvPicPr>
                  </pic:nvPicPr>
                  <pic:blipFill>
                    <a:blip r:embed="rId6" cstate="print"/>
                    <a:srcRect/>
                    <a:stretch>
                      <a:fillRect/>
                    </a:stretch>
                  </pic:blipFill>
                  <pic:spPr bwMode="auto">
                    <a:xfrm>
                      <a:off x="0" y="0"/>
                      <a:ext cx="1611581" cy="1558160"/>
                    </a:xfrm>
                    <a:prstGeom prst="rect">
                      <a:avLst/>
                    </a:prstGeom>
                    <a:noFill/>
                    <a:ln w="9525">
                      <a:noFill/>
                      <a:miter lim="800000"/>
                      <a:headEnd/>
                      <a:tailEnd/>
                    </a:ln>
                  </pic:spPr>
                </pic:pic>
              </a:graphicData>
            </a:graphic>
          </wp:inline>
        </w:drawing>
      </w:r>
    </w:p>
    <w:p w:rsidR="00614593" w:rsidRPr="009E60D1" w:rsidRDefault="00614593" w:rsidP="009E60D1">
      <w:pPr>
        <w:jc w:val="center"/>
        <w:rPr>
          <w:rFonts w:ascii="Book Antiqua" w:hAnsi="Book Antiqua"/>
          <w:sz w:val="28"/>
          <w:szCs w:val="28"/>
        </w:rPr>
      </w:pPr>
      <w:r w:rsidRPr="009E60D1">
        <w:rPr>
          <w:rFonts w:ascii="Book Antiqua" w:hAnsi="Book Antiqua"/>
          <w:sz w:val="28"/>
          <w:szCs w:val="28"/>
        </w:rPr>
        <w:t>Meet The Scots</w:t>
      </w:r>
    </w:p>
    <w:p w:rsidR="00614593" w:rsidRPr="009E60D1" w:rsidRDefault="00614593" w:rsidP="00614593">
      <w:pPr>
        <w:jc w:val="center"/>
        <w:rPr>
          <w:rFonts w:ascii="Book Antiqua" w:hAnsi="Book Antiqua"/>
          <w:sz w:val="28"/>
          <w:szCs w:val="28"/>
        </w:rPr>
      </w:pPr>
      <w:r w:rsidRPr="009E60D1">
        <w:rPr>
          <w:rFonts w:ascii="Book Antiqua" w:hAnsi="Book Antiqua"/>
          <w:sz w:val="28"/>
          <w:szCs w:val="28"/>
        </w:rPr>
        <w:t>And In-N-Out Burger Cookout</w:t>
      </w:r>
    </w:p>
    <w:p w:rsidR="00614593" w:rsidRPr="009E60D1" w:rsidRDefault="00614593" w:rsidP="00614593">
      <w:pPr>
        <w:jc w:val="center"/>
        <w:rPr>
          <w:rFonts w:ascii="Book Antiqua" w:hAnsi="Book Antiqua"/>
          <w:sz w:val="28"/>
          <w:szCs w:val="28"/>
        </w:rPr>
      </w:pPr>
      <w:r w:rsidRPr="009E60D1">
        <w:rPr>
          <w:rFonts w:ascii="Book Antiqua" w:hAnsi="Book Antiqua"/>
          <w:sz w:val="28"/>
          <w:szCs w:val="28"/>
        </w:rPr>
        <w:t>Friday, February 1, 2019</w:t>
      </w:r>
    </w:p>
    <w:p w:rsidR="00614593" w:rsidRPr="009E60D1" w:rsidRDefault="00614593" w:rsidP="00614593">
      <w:pPr>
        <w:jc w:val="center"/>
        <w:rPr>
          <w:rFonts w:ascii="Book Antiqua" w:hAnsi="Book Antiqua"/>
          <w:sz w:val="28"/>
          <w:szCs w:val="28"/>
        </w:rPr>
      </w:pPr>
      <w:r w:rsidRPr="009E60D1">
        <w:rPr>
          <w:rFonts w:ascii="Book Antiqua" w:hAnsi="Book Antiqua"/>
          <w:sz w:val="28"/>
          <w:szCs w:val="28"/>
        </w:rPr>
        <w:t>5:00-7:30pm</w:t>
      </w:r>
    </w:p>
    <w:p w:rsidR="00614593" w:rsidRPr="009E60D1" w:rsidRDefault="00614593" w:rsidP="009E60D1">
      <w:pPr>
        <w:jc w:val="center"/>
        <w:rPr>
          <w:rFonts w:ascii="Book Antiqua" w:hAnsi="Book Antiqua"/>
          <w:sz w:val="28"/>
          <w:szCs w:val="28"/>
        </w:rPr>
      </w:pPr>
      <w:r w:rsidRPr="009E60D1">
        <w:rPr>
          <w:rFonts w:ascii="Book Antiqua" w:hAnsi="Book Antiqua"/>
          <w:sz w:val="28"/>
          <w:szCs w:val="28"/>
        </w:rPr>
        <w:t>Scotland Yard</w:t>
      </w:r>
    </w:p>
    <w:p w:rsidR="00614593" w:rsidRPr="009E60D1" w:rsidRDefault="00614593" w:rsidP="00614593">
      <w:pPr>
        <w:rPr>
          <w:rFonts w:ascii="Book Antiqua" w:hAnsi="Book Antiqua"/>
        </w:rPr>
      </w:pPr>
      <w:r w:rsidRPr="009E60D1">
        <w:rPr>
          <w:rFonts w:ascii="Book Antiqua" w:hAnsi="Book Antiqua"/>
        </w:rPr>
        <w:t xml:space="preserve">Please join us for the In-N-Out Burger Cookout during Meet the Scots benefiting the Highland Park Baseball program.  In-N-Out will be serving a Burger Basket with a delicious Burger, chips and a drink. </w:t>
      </w:r>
    </w:p>
    <w:p w:rsidR="00614593" w:rsidRPr="009E60D1" w:rsidRDefault="00614593" w:rsidP="00614593">
      <w:pPr>
        <w:rPr>
          <w:rFonts w:ascii="Book Antiqua" w:hAnsi="Book Antiqua"/>
        </w:rPr>
      </w:pPr>
      <w:r w:rsidRPr="009E60D1">
        <w:rPr>
          <w:rFonts w:ascii="Book Antiqua" w:hAnsi="Book Antiqua"/>
        </w:rPr>
        <w:t>Entrance to the event is FREE! The first 75 elementary and middle school kids will get a free T-shirt.</w:t>
      </w:r>
    </w:p>
    <w:p w:rsidR="00614593" w:rsidRPr="009E60D1" w:rsidRDefault="00614593" w:rsidP="00614593">
      <w:pPr>
        <w:pStyle w:val="ListParagraph"/>
        <w:numPr>
          <w:ilvl w:val="0"/>
          <w:numId w:val="1"/>
        </w:numPr>
        <w:rPr>
          <w:rFonts w:ascii="Book Antiqua" w:hAnsi="Book Antiqua"/>
        </w:rPr>
      </w:pPr>
      <w:r w:rsidRPr="009E60D1">
        <w:rPr>
          <w:rFonts w:ascii="Book Antiqua" w:hAnsi="Book Antiqua"/>
        </w:rPr>
        <w:t>5:00-7:00pm     In-N-Out Burger Cookout (tickets required)</w:t>
      </w:r>
    </w:p>
    <w:p w:rsidR="00614593" w:rsidRPr="009E60D1" w:rsidRDefault="00614593" w:rsidP="00614593">
      <w:pPr>
        <w:pStyle w:val="ListParagraph"/>
        <w:numPr>
          <w:ilvl w:val="0"/>
          <w:numId w:val="1"/>
        </w:numPr>
        <w:rPr>
          <w:rFonts w:ascii="Book Antiqua" w:hAnsi="Book Antiqua"/>
        </w:rPr>
      </w:pPr>
      <w:r w:rsidRPr="009E60D1">
        <w:rPr>
          <w:rFonts w:ascii="Book Antiqua" w:hAnsi="Book Antiqua"/>
        </w:rPr>
        <w:t>5:30-6:00pm     Meet the HP Scots Varsity players – get autographs and pictures</w:t>
      </w:r>
    </w:p>
    <w:p w:rsidR="00614593" w:rsidRPr="009E60D1" w:rsidRDefault="00614593" w:rsidP="00614593">
      <w:pPr>
        <w:pStyle w:val="ListParagraph"/>
        <w:numPr>
          <w:ilvl w:val="0"/>
          <w:numId w:val="1"/>
        </w:numPr>
        <w:rPr>
          <w:rFonts w:ascii="Book Antiqua" w:hAnsi="Book Antiqua"/>
        </w:rPr>
      </w:pPr>
      <w:r w:rsidRPr="009E60D1">
        <w:rPr>
          <w:rFonts w:ascii="Book Antiqua" w:hAnsi="Book Antiqua"/>
        </w:rPr>
        <w:t>6:00pm                Highland Belles Performance</w:t>
      </w:r>
    </w:p>
    <w:p w:rsidR="00614593" w:rsidRPr="009E60D1" w:rsidRDefault="00614593" w:rsidP="00614593">
      <w:pPr>
        <w:pStyle w:val="ListParagraph"/>
        <w:numPr>
          <w:ilvl w:val="0"/>
          <w:numId w:val="1"/>
        </w:numPr>
        <w:rPr>
          <w:rFonts w:ascii="Book Antiqua" w:hAnsi="Book Antiqua"/>
        </w:rPr>
      </w:pPr>
      <w:r w:rsidRPr="009E60D1">
        <w:rPr>
          <w:rFonts w:ascii="Book Antiqua" w:hAnsi="Book Antiqua"/>
        </w:rPr>
        <w:t>6:15-6:30pm      Team Player Introductions:</w:t>
      </w:r>
    </w:p>
    <w:p w:rsidR="00614593" w:rsidRPr="009E60D1" w:rsidRDefault="00614593" w:rsidP="00614593">
      <w:pPr>
        <w:pStyle w:val="ListParagraph"/>
        <w:rPr>
          <w:rFonts w:ascii="Book Antiqua" w:hAnsi="Book Antiqua"/>
        </w:rPr>
      </w:pPr>
      <w:r w:rsidRPr="009E60D1">
        <w:rPr>
          <w:rFonts w:ascii="Book Antiqua" w:hAnsi="Book Antiqua"/>
        </w:rPr>
        <w:t xml:space="preserve">                                Scots Baseball Club</w:t>
      </w:r>
    </w:p>
    <w:p w:rsidR="00557ACF" w:rsidRPr="009E60D1" w:rsidRDefault="00557ACF" w:rsidP="00614593">
      <w:pPr>
        <w:pStyle w:val="ListParagraph"/>
        <w:rPr>
          <w:rFonts w:ascii="Book Antiqua" w:hAnsi="Book Antiqua"/>
        </w:rPr>
      </w:pPr>
      <w:r w:rsidRPr="009E60D1">
        <w:rPr>
          <w:rFonts w:ascii="Book Antiqua" w:hAnsi="Book Antiqua"/>
        </w:rPr>
        <w:t xml:space="preserve">                                JV Gold</w:t>
      </w:r>
    </w:p>
    <w:p w:rsidR="00557ACF" w:rsidRPr="009E60D1" w:rsidRDefault="00557ACF" w:rsidP="00557ACF">
      <w:pPr>
        <w:pStyle w:val="ListParagraph"/>
        <w:rPr>
          <w:rFonts w:ascii="Book Antiqua" w:hAnsi="Book Antiqua"/>
        </w:rPr>
      </w:pPr>
      <w:r w:rsidRPr="009E60D1">
        <w:rPr>
          <w:rFonts w:ascii="Book Antiqua" w:hAnsi="Book Antiqua"/>
        </w:rPr>
        <w:t xml:space="preserve">                                JV Blue</w:t>
      </w:r>
    </w:p>
    <w:p w:rsidR="00557ACF" w:rsidRPr="009E60D1" w:rsidRDefault="00557ACF" w:rsidP="00557ACF">
      <w:pPr>
        <w:pStyle w:val="ListParagraph"/>
        <w:rPr>
          <w:rFonts w:ascii="Book Antiqua" w:hAnsi="Book Antiqua"/>
        </w:rPr>
      </w:pPr>
      <w:r w:rsidRPr="009E60D1">
        <w:rPr>
          <w:rFonts w:ascii="Book Antiqua" w:hAnsi="Book Antiqua"/>
        </w:rPr>
        <w:t xml:space="preserve">                                Varsity</w:t>
      </w:r>
    </w:p>
    <w:p w:rsidR="00783E58" w:rsidRPr="009E60D1" w:rsidRDefault="00783E58" w:rsidP="00783E58">
      <w:pPr>
        <w:pStyle w:val="ListParagraph"/>
        <w:numPr>
          <w:ilvl w:val="0"/>
          <w:numId w:val="7"/>
        </w:numPr>
        <w:rPr>
          <w:rFonts w:ascii="Book Antiqua" w:hAnsi="Book Antiqua"/>
        </w:rPr>
      </w:pPr>
      <w:r w:rsidRPr="009E60D1">
        <w:rPr>
          <w:rFonts w:ascii="Book Antiqua" w:hAnsi="Book Antiqua"/>
        </w:rPr>
        <w:t>6:30-7:30pm       JV Blue and Varsity Baseball Practice</w:t>
      </w:r>
    </w:p>
    <w:p w:rsidR="00783E58" w:rsidRPr="009E60D1" w:rsidRDefault="00783E58" w:rsidP="00783E58">
      <w:pPr>
        <w:rPr>
          <w:rFonts w:ascii="Book Antiqua" w:hAnsi="Book Antiqua"/>
        </w:rPr>
      </w:pPr>
      <w:r w:rsidRPr="009E60D1">
        <w:rPr>
          <w:rFonts w:ascii="Book Antiqua" w:hAnsi="Book Antiqua"/>
        </w:rPr>
        <w:t>All funds raised help meet our operating costs.  Enclosed you will find an order form for the Burger Basket tickets and underwriting forms. To receive recognition in the Meet the Scots Event program, kindly return by Monday, January 28</w:t>
      </w:r>
      <w:r w:rsidRPr="009E60D1">
        <w:rPr>
          <w:rFonts w:ascii="Book Antiqua" w:hAnsi="Book Antiqua"/>
          <w:vertAlign w:val="superscript"/>
        </w:rPr>
        <w:t>th</w:t>
      </w:r>
      <w:r w:rsidRPr="009E60D1">
        <w:rPr>
          <w:rFonts w:ascii="Book Antiqua" w:hAnsi="Book Antiqua"/>
        </w:rPr>
        <w:t xml:space="preserve">. </w:t>
      </w:r>
    </w:p>
    <w:p w:rsidR="00783E58" w:rsidRPr="009E60D1" w:rsidRDefault="00783E58" w:rsidP="00783E58">
      <w:pPr>
        <w:rPr>
          <w:rFonts w:ascii="Book Antiqua" w:hAnsi="Book Antiqua"/>
        </w:rPr>
      </w:pPr>
      <w:r w:rsidRPr="009E60D1">
        <w:rPr>
          <w:rFonts w:ascii="Book Antiqua" w:hAnsi="Book Antiqua"/>
        </w:rPr>
        <w:t>We appreciate your continued support and thank you for your generous donation to the Highland Park Baseball Program!</w:t>
      </w:r>
    </w:p>
    <w:p w:rsidR="00783E58" w:rsidRPr="009E60D1" w:rsidRDefault="00783E58" w:rsidP="00783E58">
      <w:pPr>
        <w:rPr>
          <w:rFonts w:ascii="Book Antiqua" w:hAnsi="Book Antiqua"/>
        </w:rPr>
      </w:pPr>
      <w:r w:rsidRPr="009E60D1">
        <w:rPr>
          <w:rFonts w:ascii="Book Antiqua" w:hAnsi="Book Antiqua"/>
        </w:rPr>
        <w:t xml:space="preserve">GO SCOTS!!! </w:t>
      </w:r>
    </w:p>
    <w:p w:rsidR="00557ACF" w:rsidRPr="00557ACF" w:rsidRDefault="00557ACF" w:rsidP="00557ACF">
      <w:pPr>
        <w:pStyle w:val="ListParagraph"/>
        <w:ind w:left="1440"/>
        <w:rPr>
          <w:sz w:val="28"/>
          <w:szCs w:val="28"/>
        </w:rPr>
      </w:pPr>
    </w:p>
    <w:p w:rsidR="00557ACF" w:rsidRPr="00557ACF" w:rsidRDefault="00557ACF" w:rsidP="00557ACF">
      <w:pPr>
        <w:rPr>
          <w:sz w:val="28"/>
          <w:szCs w:val="28"/>
        </w:rPr>
      </w:pPr>
    </w:p>
    <w:p w:rsidR="00614593" w:rsidRPr="00614593" w:rsidRDefault="00614593" w:rsidP="00614593">
      <w:pPr>
        <w:rPr>
          <w:sz w:val="28"/>
          <w:szCs w:val="28"/>
        </w:rPr>
      </w:pPr>
    </w:p>
    <w:p w:rsidR="00614593" w:rsidRDefault="00614593" w:rsidP="00614593">
      <w:pPr>
        <w:jc w:val="center"/>
      </w:pPr>
    </w:p>
    <w:p w:rsidR="00614593" w:rsidRDefault="00614593" w:rsidP="00614593">
      <w:pPr>
        <w:jc w:val="center"/>
      </w:pPr>
    </w:p>
    <w:sectPr w:rsidR="00614593" w:rsidSect="0032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0339"/>
    <w:multiLevelType w:val="hybridMultilevel"/>
    <w:tmpl w:val="B8D6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717BA"/>
    <w:multiLevelType w:val="hybridMultilevel"/>
    <w:tmpl w:val="EF5EA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D9000F"/>
    <w:multiLevelType w:val="hybridMultilevel"/>
    <w:tmpl w:val="D86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63823"/>
    <w:multiLevelType w:val="hybridMultilevel"/>
    <w:tmpl w:val="A3E4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357123"/>
    <w:multiLevelType w:val="hybridMultilevel"/>
    <w:tmpl w:val="41805368"/>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5">
    <w:nsid w:val="3E3F49F9"/>
    <w:multiLevelType w:val="hybridMultilevel"/>
    <w:tmpl w:val="3834926C"/>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6">
    <w:nsid w:val="72DB1774"/>
    <w:multiLevelType w:val="hybridMultilevel"/>
    <w:tmpl w:val="C666E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93"/>
    <w:rsid w:val="000D71E7"/>
    <w:rsid w:val="00323938"/>
    <w:rsid w:val="00374571"/>
    <w:rsid w:val="00557ACF"/>
    <w:rsid w:val="00614593"/>
    <w:rsid w:val="00721E90"/>
    <w:rsid w:val="00783E58"/>
    <w:rsid w:val="00953C40"/>
    <w:rsid w:val="009E60D1"/>
    <w:rsid w:val="00CB0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93"/>
    <w:rPr>
      <w:rFonts w:ascii="Tahoma" w:hAnsi="Tahoma" w:cs="Tahoma"/>
      <w:sz w:val="16"/>
      <w:szCs w:val="16"/>
    </w:rPr>
  </w:style>
  <w:style w:type="paragraph" w:styleId="ListParagraph">
    <w:name w:val="List Paragraph"/>
    <w:basedOn w:val="Normal"/>
    <w:uiPriority w:val="34"/>
    <w:qFormat/>
    <w:rsid w:val="006145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93"/>
    <w:rPr>
      <w:rFonts w:ascii="Tahoma" w:hAnsi="Tahoma" w:cs="Tahoma"/>
      <w:sz w:val="16"/>
      <w:szCs w:val="16"/>
    </w:rPr>
  </w:style>
  <w:style w:type="paragraph" w:styleId="ListParagraph">
    <w:name w:val="List Paragraph"/>
    <w:basedOn w:val="Normal"/>
    <w:uiPriority w:val="34"/>
    <w:qFormat/>
    <w:rsid w:val="0061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Page</dc:creator>
  <cp:lastModifiedBy>Karen Krasovec</cp:lastModifiedBy>
  <cp:revision>2</cp:revision>
  <cp:lastPrinted>2019-01-11T17:59:00Z</cp:lastPrinted>
  <dcterms:created xsi:type="dcterms:W3CDTF">2019-01-16T01:19:00Z</dcterms:created>
  <dcterms:modified xsi:type="dcterms:W3CDTF">2019-01-16T01:19:00Z</dcterms:modified>
</cp:coreProperties>
</file>